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27ED0" w:rsidRPr="00B27ED0" w:rsidRDefault="00B27ED0" w:rsidP="00B27ED0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 w:rsidRPr="00B27ED0">
        <w:rPr>
          <w:rFonts w:ascii="Times New Roman" w:hAnsi="Times New Roman" w:cs="Times New Roman"/>
          <w:sz w:val="28"/>
          <w:szCs w:val="28"/>
          <w:lang w:val="kk-KZ"/>
        </w:rPr>
        <w:t>3 КАРТАГРАФИЯНЫҢ АНЫҚТАУЫ ЖӘНЕ</w:t>
      </w:r>
    </w:p>
    <w:p w:rsidR="00B27ED0" w:rsidRPr="00B27ED0" w:rsidRDefault="00B27ED0" w:rsidP="00B27ED0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 w:rsidRPr="00B27ED0">
        <w:rPr>
          <w:rFonts w:ascii="Times New Roman" w:hAnsi="Times New Roman" w:cs="Times New Roman"/>
          <w:sz w:val="28"/>
          <w:szCs w:val="28"/>
          <w:lang w:val="kk-KZ"/>
        </w:rPr>
        <w:t>КАРТАНЫҢ НЕГІЗГІ ҚАСИЕТТЕРІ</w:t>
      </w:r>
    </w:p>
    <w:p w:rsidR="00B27ED0" w:rsidRPr="00B27ED0" w:rsidRDefault="00B27ED0" w:rsidP="00B27ED0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kk-KZ"/>
        </w:rPr>
      </w:pPr>
    </w:p>
    <w:p w:rsidR="00B27ED0" w:rsidRPr="00B27ED0" w:rsidRDefault="00B27ED0" w:rsidP="00B27ED0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B27ED0">
        <w:rPr>
          <w:rFonts w:ascii="Times New Roman" w:hAnsi="Times New Roman" w:cs="Times New Roman"/>
          <w:sz w:val="28"/>
          <w:szCs w:val="28"/>
          <w:lang w:val="kk-KZ"/>
        </w:rPr>
        <w:t>Жұмыстың мақсаты: географиялық карталардың ғылым және тәжірибедегі маңызы.</w:t>
      </w:r>
    </w:p>
    <w:p w:rsidR="00B27ED0" w:rsidRPr="00B27ED0" w:rsidRDefault="00B27ED0" w:rsidP="00B27ED0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B27ED0" w:rsidRPr="00B27ED0" w:rsidRDefault="00B27ED0" w:rsidP="00B27ED0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B27ED0">
        <w:rPr>
          <w:rFonts w:ascii="Times New Roman" w:hAnsi="Times New Roman" w:cs="Times New Roman"/>
          <w:sz w:val="28"/>
          <w:szCs w:val="28"/>
          <w:lang w:val="kk-KZ"/>
        </w:rPr>
        <w:t>Қолданылатын матери</w:t>
      </w:r>
      <w:r w:rsidR="007523D3">
        <w:rPr>
          <w:rFonts w:ascii="Times New Roman" w:hAnsi="Times New Roman" w:cs="Times New Roman"/>
          <w:sz w:val="28"/>
          <w:szCs w:val="28"/>
          <w:lang w:val="kk-KZ"/>
        </w:rPr>
        <w:t xml:space="preserve">алдар: карта және атлас, </w:t>
      </w:r>
      <w:r w:rsidRPr="00B27ED0">
        <w:rPr>
          <w:rFonts w:ascii="Times New Roman" w:hAnsi="Times New Roman" w:cs="Times New Roman"/>
          <w:sz w:val="28"/>
          <w:szCs w:val="28"/>
          <w:lang w:val="kk-KZ"/>
        </w:rPr>
        <w:t>сызғыш, транспортир, циркуль.</w:t>
      </w:r>
    </w:p>
    <w:p w:rsidR="00B27ED0" w:rsidRPr="00B27ED0" w:rsidRDefault="00B27ED0" w:rsidP="00B27ED0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B27ED0" w:rsidRPr="00B27ED0" w:rsidRDefault="00B27ED0" w:rsidP="00B27ED0">
      <w:pPr>
        <w:spacing w:after="0" w:line="240" w:lineRule="auto"/>
        <w:ind w:left="72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Тапсырма</w:t>
      </w:r>
      <w:r w:rsidRPr="00B27ED0">
        <w:rPr>
          <w:rFonts w:ascii="Times New Roman" w:hAnsi="Times New Roman" w:cs="Times New Roman"/>
          <w:sz w:val="28"/>
          <w:szCs w:val="28"/>
          <w:lang w:val="kk-KZ"/>
        </w:rPr>
        <w:t xml:space="preserve">: Глобуста келесі пунктердің арасын өлшеңдер: </w:t>
      </w:r>
    </w:p>
    <w:p w:rsidR="00B27ED0" w:rsidRPr="00B27ED0" w:rsidRDefault="00B27ED0" w:rsidP="00B27ED0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B27ED0">
        <w:rPr>
          <w:rFonts w:ascii="Times New Roman" w:hAnsi="Times New Roman" w:cs="Times New Roman"/>
          <w:sz w:val="28"/>
          <w:szCs w:val="28"/>
          <w:lang w:val="kk-KZ"/>
        </w:rPr>
        <w:t>Лондон – Нью-Йорк</w:t>
      </w:r>
    </w:p>
    <w:p w:rsidR="00B27ED0" w:rsidRPr="00B27ED0" w:rsidRDefault="00B27ED0" w:rsidP="00B27ED0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B27ED0">
        <w:rPr>
          <w:rFonts w:ascii="Times New Roman" w:hAnsi="Times New Roman" w:cs="Times New Roman"/>
          <w:sz w:val="28"/>
          <w:szCs w:val="28"/>
          <w:lang w:val="kk-KZ"/>
        </w:rPr>
        <w:t xml:space="preserve">Париж – Пекин </w:t>
      </w:r>
    </w:p>
    <w:p w:rsidR="00B27ED0" w:rsidRPr="00B27ED0" w:rsidRDefault="00B27ED0" w:rsidP="00B27ED0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B27ED0">
        <w:rPr>
          <w:rFonts w:ascii="Times New Roman" w:hAnsi="Times New Roman" w:cs="Times New Roman"/>
          <w:sz w:val="28"/>
          <w:szCs w:val="28"/>
          <w:lang w:val="kk-KZ"/>
        </w:rPr>
        <w:t xml:space="preserve">Алжир – Кейптаун </w:t>
      </w:r>
    </w:p>
    <w:p w:rsidR="00B27ED0" w:rsidRPr="00B27ED0" w:rsidRDefault="00B27ED0" w:rsidP="00B27ED0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B27ED0" w:rsidRPr="00B27ED0" w:rsidRDefault="007523D3" w:rsidP="00B27ED0">
      <w:pPr>
        <w:spacing w:after="0" w:line="240" w:lineRule="auto"/>
        <w:ind w:left="72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Карта (карта суретін міндетті түрі келтіру)</w:t>
      </w:r>
      <w:r w:rsidR="00B27ED0" w:rsidRPr="00B27ED0">
        <w:rPr>
          <w:rFonts w:ascii="Times New Roman" w:hAnsi="Times New Roman" w:cs="Times New Roman"/>
          <w:sz w:val="28"/>
          <w:szCs w:val="28"/>
          <w:lang w:val="kk-KZ"/>
        </w:rPr>
        <w:t xml:space="preserve"> бойынша кестеде келтірілген пунктердің географиялық координаталарын анықтандар:</w:t>
      </w:r>
    </w:p>
    <w:p w:rsidR="00B27ED0" w:rsidRPr="00B27ED0" w:rsidRDefault="00B27ED0" w:rsidP="00B27ED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B27ED0" w:rsidRPr="00B27ED0" w:rsidRDefault="00B27ED0" w:rsidP="00B27ED0">
      <w:pPr>
        <w:tabs>
          <w:tab w:val="num" w:pos="0"/>
        </w:tabs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Кесте 1</w:t>
      </w:r>
    </w:p>
    <w:tbl>
      <w:tblPr>
        <w:tblStyle w:val="a3"/>
        <w:tblW w:w="0" w:type="auto"/>
        <w:tblLook w:val="01E0" w:firstRow="1" w:lastRow="1" w:firstColumn="1" w:lastColumn="1" w:noHBand="0" w:noVBand="0"/>
      </w:tblPr>
      <w:tblGrid>
        <w:gridCol w:w="828"/>
        <w:gridCol w:w="4140"/>
        <w:gridCol w:w="2340"/>
        <w:gridCol w:w="2263"/>
      </w:tblGrid>
      <w:tr w:rsidR="00B27ED0" w:rsidRPr="00B27ED0" w:rsidTr="00C51F3D">
        <w:tc>
          <w:tcPr>
            <w:tcW w:w="828" w:type="dxa"/>
          </w:tcPr>
          <w:p w:rsidR="00B27ED0" w:rsidRPr="00B27ED0" w:rsidRDefault="00B27ED0" w:rsidP="00B27ED0">
            <w:pPr>
              <w:tabs>
                <w:tab w:val="num" w:pos="0"/>
              </w:tabs>
              <w:jc w:val="center"/>
              <w:rPr>
                <w:sz w:val="28"/>
                <w:szCs w:val="28"/>
                <w:lang w:val="kk-KZ"/>
              </w:rPr>
            </w:pPr>
            <w:r w:rsidRPr="00B27ED0">
              <w:rPr>
                <w:sz w:val="28"/>
                <w:szCs w:val="28"/>
                <w:lang w:val="kk-KZ"/>
              </w:rPr>
              <w:t>№</w:t>
            </w:r>
          </w:p>
        </w:tc>
        <w:tc>
          <w:tcPr>
            <w:tcW w:w="4140" w:type="dxa"/>
          </w:tcPr>
          <w:p w:rsidR="00B27ED0" w:rsidRPr="00B27ED0" w:rsidRDefault="00B27ED0" w:rsidP="00B27ED0">
            <w:pPr>
              <w:tabs>
                <w:tab w:val="num" w:pos="0"/>
              </w:tabs>
              <w:jc w:val="center"/>
              <w:rPr>
                <w:sz w:val="28"/>
                <w:szCs w:val="28"/>
                <w:lang w:val="kk-KZ"/>
              </w:rPr>
            </w:pPr>
            <w:r w:rsidRPr="00B27ED0">
              <w:rPr>
                <w:sz w:val="28"/>
                <w:szCs w:val="28"/>
                <w:lang w:val="kk-KZ"/>
              </w:rPr>
              <w:t xml:space="preserve">Пункттер </w:t>
            </w:r>
          </w:p>
        </w:tc>
        <w:tc>
          <w:tcPr>
            <w:tcW w:w="2340" w:type="dxa"/>
          </w:tcPr>
          <w:p w:rsidR="00B27ED0" w:rsidRPr="00B27ED0" w:rsidRDefault="00B27ED0" w:rsidP="00B27ED0">
            <w:pPr>
              <w:tabs>
                <w:tab w:val="num" w:pos="0"/>
              </w:tabs>
              <w:jc w:val="center"/>
              <w:rPr>
                <w:sz w:val="28"/>
                <w:szCs w:val="28"/>
                <w:lang w:val="kk-KZ"/>
              </w:rPr>
            </w:pPr>
            <w:r w:rsidRPr="00B27ED0">
              <w:rPr>
                <w:rFonts w:asciiTheme="minorHAnsi" w:eastAsiaTheme="minorEastAsia" w:hAnsiTheme="minorHAnsi" w:cstheme="minorBidi"/>
                <w:position w:val="-10"/>
                <w:sz w:val="28"/>
                <w:szCs w:val="28"/>
                <w:lang w:val="kk-KZ"/>
              </w:rPr>
              <w:object w:dxaOrig="220" w:dyaOrig="260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11.4pt;height:12.6pt" o:ole="">
                  <v:imagedata r:id="rId6" o:title=""/>
                </v:shape>
                <o:OLEObject Type="Embed" ProgID="Equation.3" ShapeID="_x0000_i1025" DrawAspect="Content" ObjectID="_1660129032" r:id="rId7"/>
              </w:object>
            </w:r>
            <w:r w:rsidRPr="00B27ED0">
              <w:rPr>
                <w:sz w:val="28"/>
                <w:szCs w:val="28"/>
                <w:lang w:val="kk-KZ"/>
              </w:rPr>
              <w:t xml:space="preserve"> (ендік)</w:t>
            </w:r>
          </w:p>
        </w:tc>
        <w:tc>
          <w:tcPr>
            <w:tcW w:w="2263" w:type="dxa"/>
          </w:tcPr>
          <w:p w:rsidR="00B27ED0" w:rsidRPr="00B27ED0" w:rsidRDefault="00B27ED0" w:rsidP="00B27ED0">
            <w:pPr>
              <w:tabs>
                <w:tab w:val="num" w:pos="0"/>
              </w:tabs>
              <w:jc w:val="center"/>
              <w:rPr>
                <w:sz w:val="28"/>
                <w:szCs w:val="28"/>
                <w:lang w:val="kk-KZ"/>
              </w:rPr>
            </w:pPr>
            <w:r w:rsidRPr="00B27ED0">
              <w:rPr>
                <w:rFonts w:asciiTheme="minorHAnsi" w:eastAsiaTheme="minorEastAsia" w:hAnsiTheme="minorHAnsi" w:cstheme="minorBidi"/>
                <w:position w:val="-6"/>
                <w:sz w:val="28"/>
                <w:szCs w:val="28"/>
                <w:lang w:val="kk-KZ"/>
              </w:rPr>
              <w:object w:dxaOrig="220" w:dyaOrig="279">
                <v:shape id="_x0000_i1026" type="#_x0000_t75" style="width:11.4pt;height:14.4pt" o:ole="">
                  <v:imagedata r:id="rId8" o:title=""/>
                </v:shape>
                <o:OLEObject Type="Embed" ProgID="Equation.3" ShapeID="_x0000_i1026" DrawAspect="Content" ObjectID="_1660129033" r:id="rId9"/>
              </w:object>
            </w:r>
            <w:r w:rsidRPr="00B27ED0">
              <w:rPr>
                <w:sz w:val="28"/>
                <w:szCs w:val="28"/>
                <w:lang w:val="kk-KZ"/>
              </w:rPr>
              <w:t xml:space="preserve"> (бойлық)</w:t>
            </w:r>
          </w:p>
        </w:tc>
      </w:tr>
      <w:tr w:rsidR="00B27ED0" w:rsidRPr="00B27ED0" w:rsidTr="00C51F3D">
        <w:tc>
          <w:tcPr>
            <w:tcW w:w="828" w:type="dxa"/>
          </w:tcPr>
          <w:p w:rsidR="00B27ED0" w:rsidRPr="00B27ED0" w:rsidRDefault="00B27ED0" w:rsidP="00B27ED0">
            <w:pPr>
              <w:tabs>
                <w:tab w:val="num" w:pos="0"/>
              </w:tabs>
              <w:jc w:val="center"/>
              <w:rPr>
                <w:sz w:val="28"/>
                <w:szCs w:val="28"/>
                <w:lang w:val="kk-KZ"/>
              </w:rPr>
            </w:pPr>
            <w:r w:rsidRPr="00B27ED0">
              <w:rPr>
                <w:sz w:val="28"/>
                <w:szCs w:val="28"/>
                <w:lang w:val="kk-KZ"/>
              </w:rPr>
              <w:t>1</w:t>
            </w:r>
          </w:p>
        </w:tc>
        <w:tc>
          <w:tcPr>
            <w:tcW w:w="4140" w:type="dxa"/>
          </w:tcPr>
          <w:p w:rsidR="00B27ED0" w:rsidRPr="00B27ED0" w:rsidRDefault="00B27ED0" w:rsidP="00B27ED0">
            <w:pPr>
              <w:tabs>
                <w:tab w:val="num" w:pos="0"/>
              </w:tabs>
              <w:jc w:val="both"/>
              <w:rPr>
                <w:sz w:val="28"/>
                <w:szCs w:val="28"/>
                <w:lang w:val="kk-KZ"/>
              </w:rPr>
            </w:pPr>
            <w:r w:rsidRPr="00B27ED0">
              <w:rPr>
                <w:sz w:val="28"/>
                <w:szCs w:val="28"/>
                <w:lang w:val="kk-KZ"/>
              </w:rPr>
              <w:t xml:space="preserve">Лонлон </w:t>
            </w:r>
          </w:p>
        </w:tc>
        <w:tc>
          <w:tcPr>
            <w:tcW w:w="2340" w:type="dxa"/>
          </w:tcPr>
          <w:p w:rsidR="00B27ED0" w:rsidRPr="00B27ED0" w:rsidRDefault="00B27ED0" w:rsidP="00B27ED0">
            <w:pPr>
              <w:tabs>
                <w:tab w:val="num" w:pos="0"/>
              </w:tabs>
              <w:jc w:val="both"/>
              <w:rPr>
                <w:sz w:val="28"/>
                <w:szCs w:val="28"/>
                <w:lang w:val="kk-KZ"/>
              </w:rPr>
            </w:pPr>
          </w:p>
        </w:tc>
        <w:tc>
          <w:tcPr>
            <w:tcW w:w="2263" w:type="dxa"/>
          </w:tcPr>
          <w:p w:rsidR="00B27ED0" w:rsidRPr="00B27ED0" w:rsidRDefault="00B27ED0" w:rsidP="00B27ED0">
            <w:pPr>
              <w:tabs>
                <w:tab w:val="num" w:pos="0"/>
              </w:tabs>
              <w:jc w:val="both"/>
              <w:rPr>
                <w:sz w:val="28"/>
                <w:szCs w:val="28"/>
                <w:lang w:val="kk-KZ"/>
              </w:rPr>
            </w:pPr>
          </w:p>
        </w:tc>
      </w:tr>
      <w:tr w:rsidR="00B27ED0" w:rsidRPr="00B27ED0" w:rsidTr="00C51F3D">
        <w:tc>
          <w:tcPr>
            <w:tcW w:w="828" w:type="dxa"/>
          </w:tcPr>
          <w:p w:rsidR="00B27ED0" w:rsidRPr="00B27ED0" w:rsidRDefault="00B27ED0" w:rsidP="00B27ED0">
            <w:pPr>
              <w:tabs>
                <w:tab w:val="num" w:pos="0"/>
              </w:tabs>
              <w:jc w:val="center"/>
              <w:rPr>
                <w:sz w:val="28"/>
                <w:szCs w:val="28"/>
                <w:lang w:val="kk-KZ"/>
              </w:rPr>
            </w:pPr>
            <w:r w:rsidRPr="00B27ED0">
              <w:rPr>
                <w:sz w:val="28"/>
                <w:szCs w:val="28"/>
                <w:lang w:val="kk-KZ"/>
              </w:rPr>
              <w:t>2</w:t>
            </w:r>
          </w:p>
        </w:tc>
        <w:tc>
          <w:tcPr>
            <w:tcW w:w="4140" w:type="dxa"/>
          </w:tcPr>
          <w:p w:rsidR="00B27ED0" w:rsidRPr="00B27ED0" w:rsidRDefault="00B27ED0" w:rsidP="00B27ED0">
            <w:pPr>
              <w:tabs>
                <w:tab w:val="num" w:pos="0"/>
              </w:tabs>
              <w:jc w:val="both"/>
              <w:rPr>
                <w:sz w:val="28"/>
                <w:szCs w:val="28"/>
                <w:lang w:val="kk-KZ"/>
              </w:rPr>
            </w:pPr>
            <w:r w:rsidRPr="00B27ED0">
              <w:rPr>
                <w:sz w:val="28"/>
                <w:szCs w:val="28"/>
                <w:lang w:val="kk-KZ"/>
              </w:rPr>
              <w:t>Токио</w:t>
            </w:r>
          </w:p>
        </w:tc>
        <w:tc>
          <w:tcPr>
            <w:tcW w:w="2340" w:type="dxa"/>
          </w:tcPr>
          <w:p w:rsidR="00B27ED0" w:rsidRPr="00B27ED0" w:rsidRDefault="00B27ED0" w:rsidP="00B27ED0">
            <w:pPr>
              <w:tabs>
                <w:tab w:val="num" w:pos="0"/>
              </w:tabs>
              <w:jc w:val="both"/>
              <w:rPr>
                <w:sz w:val="28"/>
                <w:szCs w:val="28"/>
                <w:lang w:val="kk-KZ"/>
              </w:rPr>
            </w:pPr>
          </w:p>
        </w:tc>
        <w:tc>
          <w:tcPr>
            <w:tcW w:w="2263" w:type="dxa"/>
          </w:tcPr>
          <w:p w:rsidR="00B27ED0" w:rsidRPr="00B27ED0" w:rsidRDefault="00B27ED0" w:rsidP="00B27ED0">
            <w:pPr>
              <w:tabs>
                <w:tab w:val="num" w:pos="0"/>
              </w:tabs>
              <w:jc w:val="both"/>
              <w:rPr>
                <w:sz w:val="28"/>
                <w:szCs w:val="28"/>
                <w:lang w:val="kk-KZ"/>
              </w:rPr>
            </w:pPr>
          </w:p>
        </w:tc>
      </w:tr>
      <w:tr w:rsidR="00B27ED0" w:rsidRPr="00B27ED0" w:rsidTr="00C51F3D">
        <w:tc>
          <w:tcPr>
            <w:tcW w:w="828" w:type="dxa"/>
          </w:tcPr>
          <w:p w:rsidR="00B27ED0" w:rsidRPr="00B27ED0" w:rsidRDefault="00B27ED0" w:rsidP="00B27ED0">
            <w:pPr>
              <w:tabs>
                <w:tab w:val="num" w:pos="0"/>
              </w:tabs>
              <w:jc w:val="center"/>
              <w:rPr>
                <w:sz w:val="28"/>
                <w:szCs w:val="28"/>
                <w:lang w:val="kk-KZ"/>
              </w:rPr>
            </w:pPr>
            <w:r w:rsidRPr="00B27ED0">
              <w:rPr>
                <w:sz w:val="28"/>
                <w:szCs w:val="28"/>
                <w:lang w:val="kk-KZ"/>
              </w:rPr>
              <w:t>3</w:t>
            </w:r>
          </w:p>
        </w:tc>
        <w:tc>
          <w:tcPr>
            <w:tcW w:w="4140" w:type="dxa"/>
          </w:tcPr>
          <w:p w:rsidR="00B27ED0" w:rsidRPr="00B27ED0" w:rsidRDefault="00B27ED0" w:rsidP="00B27ED0">
            <w:pPr>
              <w:tabs>
                <w:tab w:val="num" w:pos="0"/>
              </w:tabs>
              <w:jc w:val="both"/>
              <w:rPr>
                <w:sz w:val="28"/>
                <w:szCs w:val="28"/>
                <w:lang w:val="kk-KZ"/>
              </w:rPr>
            </w:pPr>
            <w:r w:rsidRPr="00B27ED0">
              <w:rPr>
                <w:sz w:val="28"/>
                <w:szCs w:val="28"/>
                <w:lang w:val="kk-KZ"/>
              </w:rPr>
              <w:t xml:space="preserve">Вашингтон </w:t>
            </w:r>
          </w:p>
        </w:tc>
        <w:tc>
          <w:tcPr>
            <w:tcW w:w="2340" w:type="dxa"/>
          </w:tcPr>
          <w:p w:rsidR="00B27ED0" w:rsidRPr="00B27ED0" w:rsidRDefault="00B27ED0" w:rsidP="00B27ED0">
            <w:pPr>
              <w:tabs>
                <w:tab w:val="num" w:pos="0"/>
              </w:tabs>
              <w:jc w:val="both"/>
              <w:rPr>
                <w:sz w:val="28"/>
                <w:szCs w:val="28"/>
                <w:lang w:val="kk-KZ"/>
              </w:rPr>
            </w:pPr>
          </w:p>
        </w:tc>
        <w:tc>
          <w:tcPr>
            <w:tcW w:w="2263" w:type="dxa"/>
          </w:tcPr>
          <w:p w:rsidR="00B27ED0" w:rsidRPr="00B27ED0" w:rsidRDefault="00B27ED0" w:rsidP="00B27ED0">
            <w:pPr>
              <w:tabs>
                <w:tab w:val="num" w:pos="0"/>
              </w:tabs>
              <w:jc w:val="both"/>
              <w:rPr>
                <w:sz w:val="28"/>
                <w:szCs w:val="28"/>
                <w:lang w:val="kk-KZ"/>
              </w:rPr>
            </w:pPr>
          </w:p>
        </w:tc>
      </w:tr>
      <w:tr w:rsidR="00B27ED0" w:rsidRPr="00B27ED0" w:rsidTr="00C51F3D">
        <w:tc>
          <w:tcPr>
            <w:tcW w:w="828" w:type="dxa"/>
          </w:tcPr>
          <w:p w:rsidR="00B27ED0" w:rsidRPr="00B27ED0" w:rsidRDefault="00B27ED0" w:rsidP="00B27ED0">
            <w:pPr>
              <w:tabs>
                <w:tab w:val="num" w:pos="0"/>
              </w:tabs>
              <w:jc w:val="center"/>
              <w:rPr>
                <w:sz w:val="28"/>
                <w:szCs w:val="28"/>
                <w:lang w:val="kk-KZ"/>
              </w:rPr>
            </w:pPr>
            <w:r w:rsidRPr="00B27ED0">
              <w:rPr>
                <w:sz w:val="28"/>
                <w:szCs w:val="28"/>
                <w:lang w:val="kk-KZ"/>
              </w:rPr>
              <w:t>4</w:t>
            </w:r>
          </w:p>
        </w:tc>
        <w:tc>
          <w:tcPr>
            <w:tcW w:w="4140" w:type="dxa"/>
          </w:tcPr>
          <w:p w:rsidR="00B27ED0" w:rsidRPr="00B27ED0" w:rsidRDefault="00B27ED0" w:rsidP="00B27ED0">
            <w:pPr>
              <w:tabs>
                <w:tab w:val="num" w:pos="0"/>
              </w:tabs>
              <w:jc w:val="both"/>
              <w:rPr>
                <w:sz w:val="28"/>
                <w:szCs w:val="28"/>
                <w:lang w:val="kk-KZ"/>
              </w:rPr>
            </w:pPr>
            <w:r w:rsidRPr="00B27ED0">
              <w:rPr>
                <w:sz w:val="28"/>
                <w:szCs w:val="28"/>
                <w:lang w:val="kk-KZ"/>
              </w:rPr>
              <w:t xml:space="preserve">Сидней </w:t>
            </w:r>
          </w:p>
        </w:tc>
        <w:tc>
          <w:tcPr>
            <w:tcW w:w="2340" w:type="dxa"/>
          </w:tcPr>
          <w:p w:rsidR="00B27ED0" w:rsidRPr="00B27ED0" w:rsidRDefault="00B27ED0" w:rsidP="00B27ED0">
            <w:pPr>
              <w:tabs>
                <w:tab w:val="num" w:pos="0"/>
              </w:tabs>
              <w:jc w:val="both"/>
              <w:rPr>
                <w:sz w:val="28"/>
                <w:szCs w:val="28"/>
                <w:lang w:val="kk-KZ"/>
              </w:rPr>
            </w:pPr>
          </w:p>
        </w:tc>
        <w:tc>
          <w:tcPr>
            <w:tcW w:w="2263" w:type="dxa"/>
          </w:tcPr>
          <w:p w:rsidR="00B27ED0" w:rsidRPr="00B27ED0" w:rsidRDefault="00B27ED0" w:rsidP="00B27ED0">
            <w:pPr>
              <w:tabs>
                <w:tab w:val="num" w:pos="0"/>
              </w:tabs>
              <w:jc w:val="both"/>
              <w:rPr>
                <w:sz w:val="28"/>
                <w:szCs w:val="28"/>
                <w:lang w:val="kk-KZ"/>
              </w:rPr>
            </w:pPr>
          </w:p>
        </w:tc>
      </w:tr>
      <w:tr w:rsidR="007523D3" w:rsidRPr="00B27ED0" w:rsidTr="00C51F3D">
        <w:tc>
          <w:tcPr>
            <w:tcW w:w="828" w:type="dxa"/>
          </w:tcPr>
          <w:p w:rsidR="007523D3" w:rsidRPr="00B27ED0" w:rsidRDefault="007523D3" w:rsidP="00B27ED0">
            <w:pPr>
              <w:tabs>
                <w:tab w:val="num" w:pos="0"/>
              </w:tabs>
              <w:jc w:val="center"/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5</w:t>
            </w:r>
          </w:p>
        </w:tc>
        <w:tc>
          <w:tcPr>
            <w:tcW w:w="4140" w:type="dxa"/>
          </w:tcPr>
          <w:p w:rsidR="007523D3" w:rsidRPr="00B27ED0" w:rsidRDefault="007523D3" w:rsidP="00B27ED0">
            <w:pPr>
              <w:tabs>
                <w:tab w:val="num" w:pos="0"/>
              </w:tabs>
              <w:jc w:val="both"/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Алжир</w:t>
            </w:r>
          </w:p>
        </w:tc>
        <w:tc>
          <w:tcPr>
            <w:tcW w:w="2340" w:type="dxa"/>
          </w:tcPr>
          <w:p w:rsidR="007523D3" w:rsidRPr="00B27ED0" w:rsidRDefault="007523D3" w:rsidP="00B27ED0">
            <w:pPr>
              <w:tabs>
                <w:tab w:val="num" w:pos="0"/>
              </w:tabs>
              <w:jc w:val="both"/>
              <w:rPr>
                <w:sz w:val="28"/>
                <w:szCs w:val="28"/>
                <w:lang w:val="kk-KZ"/>
              </w:rPr>
            </w:pPr>
          </w:p>
        </w:tc>
        <w:tc>
          <w:tcPr>
            <w:tcW w:w="2263" w:type="dxa"/>
          </w:tcPr>
          <w:p w:rsidR="007523D3" w:rsidRPr="00B27ED0" w:rsidRDefault="007523D3" w:rsidP="00B27ED0">
            <w:pPr>
              <w:tabs>
                <w:tab w:val="num" w:pos="0"/>
              </w:tabs>
              <w:jc w:val="both"/>
              <w:rPr>
                <w:sz w:val="28"/>
                <w:szCs w:val="28"/>
                <w:lang w:val="kk-KZ"/>
              </w:rPr>
            </w:pPr>
          </w:p>
        </w:tc>
      </w:tr>
      <w:tr w:rsidR="007523D3" w:rsidRPr="00B27ED0" w:rsidTr="00C51F3D">
        <w:tc>
          <w:tcPr>
            <w:tcW w:w="828" w:type="dxa"/>
          </w:tcPr>
          <w:p w:rsidR="007523D3" w:rsidRDefault="007523D3" w:rsidP="00B27ED0">
            <w:pPr>
              <w:tabs>
                <w:tab w:val="num" w:pos="0"/>
              </w:tabs>
              <w:jc w:val="center"/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6</w:t>
            </w:r>
          </w:p>
        </w:tc>
        <w:tc>
          <w:tcPr>
            <w:tcW w:w="4140" w:type="dxa"/>
          </w:tcPr>
          <w:p w:rsidR="007523D3" w:rsidRDefault="007523D3" w:rsidP="00B27ED0">
            <w:pPr>
              <w:tabs>
                <w:tab w:val="num" w:pos="0"/>
              </w:tabs>
              <w:jc w:val="both"/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Кейптаун</w:t>
            </w:r>
          </w:p>
        </w:tc>
        <w:tc>
          <w:tcPr>
            <w:tcW w:w="2340" w:type="dxa"/>
          </w:tcPr>
          <w:p w:rsidR="007523D3" w:rsidRPr="00B27ED0" w:rsidRDefault="007523D3" w:rsidP="00B27ED0">
            <w:pPr>
              <w:tabs>
                <w:tab w:val="num" w:pos="0"/>
              </w:tabs>
              <w:jc w:val="both"/>
              <w:rPr>
                <w:sz w:val="28"/>
                <w:szCs w:val="28"/>
                <w:lang w:val="kk-KZ"/>
              </w:rPr>
            </w:pPr>
          </w:p>
        </w:tc>
        <w:tc>
          <w:tcPr>
            <w:tcW w:w="2263" w:type="dxa"/>
          </w:tcPr>
          <w:p w:rsidR="007523D3" w:rsidRPr="00B27ED0" w:rsidRDefault="007523D3" w:rsidP="00B27ED0">
            <w:pPr>
              <w:tabs>
                <w:tab w:val="num" w:pos="0"/>
              </w:tabs>
              <w:jc w:val="both"/>
              <w:rPr>
                <w:sz w:val="28"/>
                <w:szCs w:val="28"/>
                <w:lang w:val="kk-KZ"/>
              </w:rPr>
            </w:pPr>
          </w:p>
        </w:tc>
      </w:tr>
      <w:tr w:rsidR="007523D3" w:rsidRPr="00B27ED0" w:rsidTr="00C51F3D">
        <w:tc>
          <w:tcPr>
            <w:tcW w:w="828" w:type="dxa"/>
          </w:tcPr>
          <w:p w:rsidR="007523D3" w:rsidRDefault="007523D3" w:rsidP="00B27ED0">
            <w:pPr>
              <w:tabs>
                <w:tab w:val="num" w:pos="0"/>
              </w:tabs>
              <w:jc w:val="center"/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7</w:t>
            </w:r>
          </w:p>
        </w:tc>
        <w:tc>
          <w:tcPr>
            <w:tcW w:w="4140" w:type="dxa"/>
          </w:tcPr>
          <w:p w:rsidR="007523D3" w:rsidRDefault="007523D3" w:rsidP="00B27ED0">
            <w:pPr>
              <w:tabs>
                <w:tab w:val="num" w:pos="0"/>
              </w:tabs>
              <w:jc w:val="both"/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Нур-Султан</w:t>
            </w:r>
          </w:p>
        </w:tc>
        <w:tc>
          <w:tcPr>
            <w:tcW w:w="2340" w:type="dxa"/>
          </w:tcPr>
          <w:p w:rsidR="007523D3" w:rsidRPr="00B27ED0" w:rsidRDefault="007523D3" w:rsidP="00B27ED0">
            <w:pPr>
              <w:tabs>
                <w:tab w:val="num" w:pos="0"/>
              </w:tabs>
              <w:jc w:val="both"/>
              <w:rPr>
                <w:sz w:val="28"/>
                <w:szCs w:val="28"/>
                <w:lang w:val="kk-KZ"/>
              </w:rPr>
            </w:pPr>
          </w:p>
        </w:tc>
        <w:tc>
          <w:tcPr>
            <w:tcW w:w="2263" w:type="dxa"/>
          </w:tcPr>
          <w:p w:rsidR="007523D3" w:rsidRPr="00B27ED0" w:rsidRDefault="007523D3" w:rsidP="00B27ED0">
            <w:pPr>
              <w:tabs>
                <w:tab w:val="num" w:pos="0"/>
              </w:tabs>
              <w:jc w:val="both"/>
              <w:rPr>
                <w:sz w:val="28"/>
                <w:szCs w:val="28"/>
                <w:lang w:val="kk-KZ"/>
              </w:rPr>
            </w:pPr>
          </w:p>
        </w:tc>
        <w:bookmarkStart w:id="0" w:name="_GoBack"/>
        <w:bookmarkEnd w:id="0"/>
      </w:tr>
    </w:tbl>
    <w:p w:rsidR="00B27ED0" w:rsidRPr="00B27ED0" w:rsidRDefault="00B27ED0" w:rsidP="00B27ED0">
      <w:pPr>
        <w:tabs>
          <w:tab w:val="num" w:pos="0"/>
        </w:tabs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B27ED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</w:p>
    <w:p w:rsidR="006D2251" w:rsidRPr="001F27DF" w:rsidRDefault="006D2251" w:rsidP="006D225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1F27DF">
        <w:rPr>
          <w:rFonts w:ascii="Times New Roman" w:hAnsi="Times New Roman" w:cs="Times New Roman"/>
          <w:sz w:val="28"/>
          <w:szCs w:val="28"/>
          <w:lang w:val="kk-KZ"/>
        </w:rPr>
        <w:t>Жұмысты орындау тәртібі:</w:t>
      </w:r>
    </w:p>
    <w:p w:rsidR="006D2251" w:rsidRPr="001F27DF" w:rsidRDefault="006D2251" w:rsidP="006D2251">
      <w:pPr>
        <w:numPr>
          <w:ilvl w:val="0"/>
          <w:numId w:val="2"/>
        </w:numPr>
        <w:tabs>
          <w:tab w:val="clear" w:pos="1755"/>
          <w:tab w:val="num" w:pos="180"/>
        </w:tabs>
        <w:spacing w:after="0" w:line="240" w:lineRule="auto"/>
        <w:ind w:left="0" w:firstLine="72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1F27DF">
        <w:rPr>
          <w:rFonts w:ascii="Times New Roman" w:hAnsi="Times New Roman" w:cs="Times New Roman"/>
          <w:sz w:val="28"/>
          <w:szCs w:val="28"/>
          <w:lang w:val="kk-KZ"/>
        </w:rPr>
        <w:t xml:space="preserve">Глобус – жер шарының кішірейтілген модель. Глобуста пішіндердің геометриялық қасиеттері сақталады. Глобустың масштабы барлық нүктелерде бірыңғай. </w:t>
      </w:r>
    </w:p>
    <w:p w:rsidR="006D2251" w:rsidRPr="001F27DF" w:rsidRDefault="006D2251" w:rsidP="006D2251">
      <w:pPr>
        <w:numPr>
          <w:ilvl w:val="0"/>
          <w:numId w:val="2"/>
        </w:numPr>
        <w:tabs>
          <w:tab w:val="clear" w:pos="1755"/>
          <w:tab w:val="num" w:pos="180"/>
        </w:tabs>
        <w:spacing w:after="0" w:line="240" w:lineRule="auto"/>
        <w:ind w:left="0" w:firstLine="72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1F27DF">
        <w:rPr>
          <w:rFonts w:ascii="Times New Roman" w:hAnsi="Times New Roman" w:cs="Times New Roman"/>
          <w:sz w:val="28"/>
          <w:szCs w:val="28"/>
          <w:lang w:val="kk-KZ"/>
        </w:rPr>
        <w:t xml:space="preserve">Глобустың торы географиялық координаталарды анықтауға арналған. </w:t>
      </w:r>
    </w:p>
    <w:p w:rsidR="001A5541" w:rsidRPr="006D2251" w:rsidRDefault="001A5541" w:rsidP="00B27ED0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</w:p>
    <w:sectPr w:rsidR="001A5541" w:rsidRPr="006D2251" w:rsidSect="009C077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6876785"/>
    <w:multiLevelType w:val="hybridMultilevel"/>
    <w:tmpl w:val="3B8E3D2A"/>
    <w:lvl w:ilvl="0" w:tplc="4D82FE4C">
      <w:start w:val="1"/>
      <w:numFmt w:val="decimal"/>
      <w:lvlText w:val="%1)"/>
      <w:lvlJc w:val="left"/>
      <w:pPr>
        <w:tabs>
          <w:tab w:val="num" w:pos="1755"/>
        </w:tabs>
        <w:ind w:left="1755" w:hanging="103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">
    <w:nsid w:val="5AAC5221"/>
    <w:multiLevelType w:val="multilevel"/>
    <w:tmpl w:val="DC068888"/>
    <w:lvl w:ilvl="0">
      <w:start w:val="1"/>
      <w:numFmt w:val="decimal"/>
      <w:lvlText w:val="%1"/>
      <w:lvlJc w:val="left"/>
      <w:pPr>
        <w:tabs>
          <w:tab w:val="num" w:pos="675"/>
        </w:tabs>
        <w:ind w:left="675" w:hanging="675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675"/>
        </w:tabs>
        <w:ind w:left="675" w:hanging="67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B27ED0"/>
    <w:rsid w:val="001A5541"/>
    <w:rsid w:val="006D2251"/>
    <w:rsid w:val="007523D3"/>
    <w:rsid w:val="009C0774"/>
    <w:rsid w:val="00B27E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C077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B27ED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wmf"/><Relationship Id="rId3" Type="http://schemas.microsoft.com/office/2007/relationships/stylesWithEffects" Target="stylesWithEffects.xml"/><Relationship Id="rId7" Type="http://schemas.openxmlformats.org/officeDocument/2006/relationships/oleObject" Target="embeddings/oleObject1.bin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wmf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oleObject" Target="embeddings/oleObject2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128</Words>
  <Characters>733</Characters>
  <Application>Microsoft Office Word</Application>
  <DocSecurity>0</DocSecurity>
  <Lines>6</Lines>
  <Paragraphs>1</Paragraphs>
  <ScaleCrop>false</ScaleCrop>
  <Company>Reanimator Extreme Edition</Company>
  <LinksUpToDate>false</LinksUpToDate>
  <CharactersWithSpaces>860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Анара</dc:creator>
  <cp:keywords/>
  <dc:description/>
  <cp:lastModifiedBy>Анара</cp:lastModifiedBy>
  <cp:revision>4</cp:revision>
  <dcterms:created xsi:type="dcterms:W3CDTF">2012-10-07T12:27:00Z</dcterms:created>
  <dcterms:modified xsi:type="dcterms:W3CDTF">2020-08-28T08:11:00Z</dcterms:modified>
</cp:coreProperties>
</file>